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43CB73" w14:textId="77777777" w:rsidR="00DB59A8" w:rsidRDefault="00DB59A8" w:rsidP="00EA0E86">
      <w:pPr>
        <w:pStyle w:val="NoSpacing"/>
        <w:rPr>
          <w:sz w:val="24"/>
          <w:szCs w:val="24"/>
        </w:rPr>
      </w:pPr>
    </w:p>
    <w:p w14:paraId="60E0C8C7" w14:textId="77777777" w:rsidR="00DB59A8" w:rsidRDefault="00DB59A8" w:rsidP="00EA0E86">
      <w:pPr>
        <w:pStyle w:val="NoSpacing"/>
        <w:rPr>
          <w:sz w:val="24"/>
          <w:szCs w:val="24"/>
        </w:rPr>
      </w:pPr>
    </w:p>
    <w:p w14:paraId="2A835781" w14:textId="77777777" w:rsidR="00DB59A8" w:rsidRDefault="00DB59A8" w:rsidP="00EA0E86">
      <w:pPr>
        <w:pStyle w:val="NoSpacing"/>
        <w:rPr>
          <w:sz w:val="24"/>
          <w:szCs w:val="24"/>
        </w:rPr>
      </w:pPr>
    </w:p>
    <w:p w14:paraId="0BC0C835" w14:textId="77777777" w:rsidR="00EA0E86" w:rsidRDefault="0062149A" w:rsidP="0076525D">
      <w:pPr>
        <w:pStyle w:val="NoSpacing"/>
        <w:jc w:val="center"/>
        <w:rPr>
          <w:color w:val="1F4E79"/>
          <w:sz w:val="36"/>
          <w:szCs w:val="36"/>
        </w:rPr>
      </w:pPr>
      <w:r w:rsidRPr="00FB3DA5">
        <w:rPr>
          <w:color w:val="1F4E79"/>
          <w:sz w:val="36"/>
          <w:szCs w:val="36"/>
        </w:rPr>
        <w:t>201</w:t>
      </w:r>
      <w:r>
        <w:rPr>
          <w:color w:val="1F4E79"/>
          <w:sz w:val="36"/>
          <w:szCs w:val="36"/>
        </w:rPr>
        <w:t>8</w:t>
      </w:r>
      <w:r w:rsidRPr="00FB3DA5">
        <w:rPr>
          <w:color w:val="1F4E79"/>
          <w:sz w:val="36"/>
          <w:szCs w:val="36"/>
        </w:rPr>
        <w:t xml:space="preserve"> Medical Massage </w:t>
      </w:r>
      <w:r>
        <w:rPr>
          <w:color w:val="1F4E79"/>
          <w:sz w:val="36"/>
          <w:szCs w:val="36"/>
        </w:rPr>
        <w:t>Focus Subjects</w:t>
      </w:r>
    </w:p>
    <w:p w14:paraId="7DCD52A5" w14:textId="77777777" w:rsidR="0076525D" w:rsidRPr="00FB3DA5" w:rsidRDefault="0076525D" w:rsidP="0076525D">
      <w:pPr>
        <w:pStyle w:val="NoSpacing"/>
        <w:jc w:val="center"/>
        <w:rPr>
          <w:color w:val="1F4E79"/>
          <w:sz w:val="36"/>
          <w:szCs w:val="36"/>
        </w:rPr>
      </w:pPr>
    </w:p>
    <w:p w14:paraId="48E88963" w14:textId="39B27653" w:rsidR="0076525D" w:rsidRDefault="0076525D" w:rsidP="0076525D">
      <w:r>
        <w:rPr>
          <w:b/>
        </w:rPr>
        <w:t xml:space="preserve">Understanding the Medical Massage Concept.  </w:t>
      </w:r>
      <w:r>
        <w:t xml:space="preserve">This day of lecture takes you on an exhilarating ride through Massage Science.  It stimulates and challenges your mind and opens your professional </w:t>
      </w:r>
      <w:r w:rsidR="00AA523A">
        <w:t>options</w:t>
      </w:r>
      <w:r>
        <w:t xml:space="preserve">.  This day will answer all the questions you’ve wanted answers to throughout your professional career.  Together we build for you a mental vision of the Medical Massage Concept </w:t>
      </w:r>
      <w:r w:rsidR="00AA523A">
        <w:t xml:space="preserve">eventually </w:t>
      </w:r>
      <w:bookmarkStart w:id="0" w:name="_GoBack"/>
      <w:bookmarkEnd w:id="0"/>
      <w:r>
        <w:t>transforming you into a Massage Clinician.</w:t>
      </w:r>
    </w:p>
    <w:p w14:paraId="1BEB8823" w14:textId="70C6D8C1" w:rsidR="0076525D" w:rsidRDefault="0076525D" w:rsidP="0076525D">
      <w:r>
        <w:rPr>
          <w:b/>
        </w:rPr>
        <w:t xml:space="preserve">Hands-on Training in Basic </w:t>
      </w:r>
      <w:r w:rsidR="00AA523A">
        <w:rPr>
          <w:b/>
        </w:rPr>
        <w:t xml:space="preserve">Medical </w:t>
      </w:r>
      <w:r>
        <w:rPr>
          <w:b/>
        </w:rPr>
        <w:t>Massage</w:t>
      </w:r>
      <w:r w:rsidR="00AA523A">
        <w:rPr>
          <w:b/>
        </w:rPr>
        <w:t xml:space="preserve"> Techniques</w:t>
      </w:r>
      <w:r>
        <w:rPr>
          <w:b/>
        </w:rPr>
        <w:t>.</w:t>
      </w:r>
      <w:r>
        <w:t xml:space="preserve">  This hands-on training </w:t>
      </w:r>
      <w:r w:rsidR="00C760F8">
        <w:t>will</w:t>
      </w:r>
      <w:r>
        <w:t xml:space="preserve"> optimize your basic </w:t>
      </w:r>
      <w:r w:rsidR="00AA523A">
        <w:t>Medical M</w:t>
      </w:r>
      <w:r>
        <w:t xml:space="preserve">assage skills to build a successful Therapeutic Massage practice and to be clinically efficient for application of Medical Massage protocols.  You will learn how to eliminate Phenomenon of Adaptation, correct body mechanics to support fluidity of techniques and protect your body for a long, productive career.  </w:t>
      </w:r>
    </w:p>
    <w:p w14:paraId="35D27325" w14:textId="479EF060" w:rsidR="005677BB" w:rsidRDefault="0076525D" w:rsidP="0076525D">
      <w:pPr>
        <w:rPr>
          <w:b/>
        </w:rPr>
      </w:pPr>
      <w:r>
        <w:t xml:space="preserve">You will delight in </w:t>
      </w:r>
      <w:r w:rsidR="00DB59A8">
        <w:t xml:space="preserve">learning </w:t>
      </w:r>
      <w:r>
        <w:t xml:space="preserve">the 60 </w:t>
      </w:r>
      <w:r w:rsidR="00AA523A">
        <w:t>different Medical Techniques d</w:t>
      </w:r>
      <w:r>
        <w:t xml:space="preserve">eveloped by the Western School of Massage Therapy.  You will learn ‘gourmet’ therapies such as effleurage with unequally distributed pressure, double scrolling kneading, </w:t>
      </w:r>
      <w:proofErr w:type="spellStart"/>
      <w:r>
        <w:t>Sarkisov-Sirasini’s</w:t>
      </w:r>
      <w:proofErr w:type="spellEnd"/>
      <w:r>
        <w:t xml:space="preserve"> Friction, etc.  To use these techniques efficiently takes your practice to the elite level.</w:t>
      </w:r>
    </w:p>
    <w:p w14:paraId="65981068" w14:textId="77777777" w:rsidR="0076525D" w:rsidRDefault="0076525D" w:rsidP="0076525D">
      <w:r>
        <w:rPr>
          <w:b/>
        </w:rPr>
        <w:t xml:space="preserve">Medical Massage Protocol for TMJ Dysfunction W/ Positioning Vertigo.  </w:t>
      </w:r>
      <w:r>
        <w:t xml:space="preserve">The first half of the day is hands-on for TMJ Dysfunction focusing on anatomy and physiology with tests and treatments of this condition.  The second half of the day presents the </w:t>
      </w:r>
      <w:proofErr w:type="spellStart"/>
      <w:r>
        <w:t>Semont’s</w:t>
      </w:r>
      <w:proofErr w:type="spellEnd"/>
      <w:r>
        <w:t xml:space="preserve"> Protocol to treat Benign Positional Vertigo (BPV) which is 100% effective if the patients suffer from BPV.  It is very rare in somatic medicine that a treatment strategy can deliver such high clinical results.  Application of </w:t>
      </w:r>
      <w:proofErr w:type="spellStart"/>
      <w:r>
        <w:t>Semont’s</w:t>
      </w:r>
      <w:proofErr w:type="spellEnd"/>
      <w:r>
        <w:t xml:space="preserve"> Protocol gives people who suffer from this debilitating condition their lives back. </w:t>
      </w:r>
    </w:p>
    <w:p w14:paraId="15BA47F1" w14:textId="77777777" w:rsidR="0076525D" w:rsidRDefault="0076525D" w:rsidP="0076525D">
      <w:r>
        <w:rPr>
          <w:b/>
        </w:rPr>
        <w:t xml:space="preserve">Medical Massage Protocol for Osteoarthritis (OA).  </w:t>
      </w:r>
      <w:r w:rsidR="00C760F8" w:rsidRPr="00C760F8">
        <w:t>You will cover</w:t>
      </w:r>
      <w:r w:rsidR="00C760F8">
        <w:rPr>
          <w:b/>
        </w:rPr>
        <w:t xml:space="preserve"> </w:t>
      </w:r>
      <w:r>
        <w:t>the management of Osteoarthritis (OA) using Medical Massage Therapy.  General principles of therapy are discussed using the knee OA as an example but we will also cover individual differences of OA in other major joints.  This class covers evaluation of the soft tissues which requires adjusted treatment protocols for cases of OA and OA-like symptoms.</w:t>
      </w:r>
    </w:p>
    <w:p w14:paraId="26669A15" w14:textId="77777777" w:rsidR="0076525D" w:rsidRDefault="0076525D" w:rsidP="0076525D">
      <w:r>
        <w:rPr>
          <w:b/>
        </w:rPr>
        <w:t xml:space="preserve">Medical Massage Protocol for Soft Tissue Trauma/Leg Compartment Syndromes W/ Plantar Fasciitis.  </w:t>
      </w:r>
      <w:r w:rsidRPr="0076525D">
        <w:t>Learn the</w:t>
      </w:r>
      <w:r>
        <w:rPr>
          <w:b/>
        </w:rPr>
        <w:t xml:space="preserve"> </w:t>
      </w:r>
      <w:r>
        <w:t>principles of rehabilitation of the traumatized and overloaded soft tissues on the lower extremities.  We will start with soft tissue contusion, how to read traumatic impact which created the hematoma in the soft tissues; how to evaluate its consequences; what clinical tools to use to speed up the soft tissue recovery.  The next segment is Compartment Syndromes, their evaluation and treatment principles to unload pressure build up in each leg compartment.  We will finish class with Plantar Fasciitis, its pathoph</w:t>
      </w:r>
      <w:r w:rsidR="005677BB">
        <w:t>y</w:t>
      </w:r>
      <w:r>
        <w:t>siology, evaluation and application of Medical Massage Protocol.</w:t>
      </w:r>
    </w:p>
    <w:p w14:paraId="4931CD94" w14:textId="77777777" w:rsidR="0076525D" w:rsidRDefault="0076525D" w:rsidP="0076525D">
      <w:r>
        <w:rPr>
          <w:b/>
        </w:rPr>
        <w:t xml:space="preserve">Hands-on Medical Massage Protocol for Golfer’s (Tennis) Elbow W/ Carpal Tunnel.  </w:t>
      </w:r>
      <w:r w:rsidR="005677BB" w:rsidRPr="005677BB">
        <w:t xml:space="preserve">The </w:t>
      </w:r>
      <w:r w:rsidR="00C760F8" w:rsidRPr="00C760F8">
        <w:t>h</w:t>
      </w:r>
      <w:r>
        <w:t xml:space="preserve">ands-on training focuses on Carpal Tunnel Syndrome in the morning and Tennis (Golfer’s) </w:t>
      </w:r>
      <w:r>
        <w:lastRenderedPageBreak/>
        <w:t xml:space="preserve">Elbow throughout the afternoon.  You will follow a step by step application of evaluation and treatment using </w:t>
      </w:r>
      <w:r w:rsidR="00C760F8">
        <w:t xml:space="preserve">the </w:t>
      </w:r>
      <w:r>
        <w:t>Medical Massage Protocol.</w:t>
      </w:r>
    </w:p>
    <w:p w14:paraId="16A87837" w14:textId="77777777" w:rsidR="0076525D" w:rsidRDefault="0076525D" w:rsidP="0076525D">
      <w:r>
        <w:rPr>
          <w:b/>
        </w:rPr>
        <w:t xml:space="preserve">Chronic Cervical Pain/ Trapezius and </w:t>
      </w:r>
      <w:proofErr w:type="spellStart"/>
      <w:r>
        <w:rPr>
          <w:b/>
        </w:rPr>
        <w:t>Levator</w:t>
      </w:r>
      <w:proofErr w:type="spellEnd"/>
      <w:r>
        <w:rPr>
          <w:b/>
        </w:rPr>
        <w:t xml:space="preserve"> Scapulae Syndromes.</w:t>
      </w:r>
      <w:r>
        <w:t xml:space="preserve">  This is hands-on training with focus on Chronic Cervical Pain/ Trapezius Muscle Syndrome and </w:t>
      </w:r>
      <w:proofErr w:type="spellStart"/>
      <w:r>
        <w:t>Levator</w:t>
      </w:r>
      <w:proofErr w:type="spellEnd"/>
      <w:r>
        <w:t xml:space="preserve"> Scapula Muscle Syndrome.  We focus on the anatomy and physiology of Trapezius and </w:t>
      </w:r>
      <w:proofErr w:type="spellStart"/>
      <w:r>
        <w:t>Levator</w:t>
      </w:r>
      <w:proofErr w:type="spellEnd"/>
      <w:r>
        <w:t xml:space="preserve"> Scapula Muscles.</w:t>
      </w:r>
    </w:p>
    <w:p w14:paraId="58189A77" w14:textId="77777777" w:rsidR="0076525D" w:rsidRDefault="0076525D" w:rsidP="0076525D">
      <w:r>
        <w:rPr>
          <w:b/>
        </w:rPr>
        <w:t xml:space="preserve">Medical Massage Protocol for Chronic Headaches.  </w:t>
      </w:r>
      <w:r w:rsidRPr="0076525D">
        <w:t>Th</w:t>
      </w:r>
      <w:r w:rsidR="00C760F8">
        <w:t>is is a ‘must’ for your practice.</w:t>
      </w:r>
      <w:r w:rsidRPr="0076525D">
        <w:t xml:space="preserve"> H</w:t>
      </w:r>
      <w:r>
        <w:t xml:space="preserve">ands-on topic is Chronic Headaches focusing on the origin of headaches, their major differences and principles of evaluation of clients with various types of headaches and step by step treatment protocol. </w:t>
      </w:r>
    </w:p>
    <w:p w14:paraId="42EAA1D2" w14:textId="77777777" w:rsidR="0076525D" w:rsidRDefault="0076525D" w:rsidP="0076525D">
      <w:r>
        <w:rPr>
          <w:b/>
        </w:rPr>
        <w:t>Medical Massage Protocol for Chronic Lower Back Pain (Erectors, QL &amp; Rotators).</w:t>
      </w:r>
      <w:r>
        <w:t xml:space="preserve">  </w:t>
      </w:r>
      <w:r w:rsidR="00C760F8">
        <w:t xml:space="preserve">You will learn how to treat </w:t>
      </w:r>
      <w:r>
        <w:t>Chromic Lower Back Pain</w:t>
      </w:r>
      <w:r w:rsidR="00C760F8">
        <w:t xml:space="preserve"> through hands-on</w:t>
      </w:r>
      <w:r>
        <w:t xml:space="preserve">.  </w:t>
      </w:r>
      <w:r w:rsidR="005677BB">
        <w:t xml:space="preserve">The focus is on </w:t>
      </w:r>
      <w:r>
        <w:t>anatomy and physiology of Lumbar Erectors, Quadratus Lumborum Muscle and Rotators, their anatomical and biomechanical interactions and relation to spinal nerves; clinical evaluation and treatment Protocols.</w:t>
      </w:r>
    </w:p>
    <w:p w14:paraId="3E4EBFEB" w14:textId="77777777" w:rsidR="0076525D" w:rsidRDefault="0076525D" w:rsidP="0076525D">
      <w:r>
        <w:rPr>
          <w:b/>
        </w:rPr>
        <w:t>Chronic Middle Back Pain, Intercostal Nerve Neuralgia.</w:t>
      </w:r>
      <w:r w:rsidR="00DB59A8">
        <w:rPr>
          <w:b/>
        </w:rPr>
        <w:t xml:space="preserve">  </w:t>
      </w:r>
      <w:r>
        <w:t xml:space="preserve">Hands-on training will focus on Chronic Middle Back Pain/ Rhomboid Muscle Syndrome and </w:t>
      </w:r>
      <w:r w:rsidR="005677BB">
        <w:t>I</w:t>
      </w:r>
      <w:r>
        <w:t xml:space="preserve">ntercostal Nerve Neuralgia/Thoracic Outlet Syndrome.  We focus on anatomy and physiology of Rhomboid Muscles and </w:t>
      </w:r>
      <w:r w:rsidR="005677BB">
        <w:t>I</w:t>
      </w:r>
      <w:r>
        <w:t xml:space="preserve">ntercostal </w:t>
      </w:r>
      <w:r w:rsidR="005677BB">
        <w:t>N</w:t>
      </w:r>
      <w:r>
        <w:t>erves.</w:t>
      </w:r>
    </w:p>
    <w:p w14:paraId="6E2570E9" w14:textId="77777777" w:rsidR="00DB59A8" w:rsidRDefault="0076525D" w:rsidP="0076525D">
      <w:pPr>
        <w:rPr>
          <w:b/>
        </w:rPr>
      </w:pPr>
      <w:r>
        <w:rPr>
          <w:b/>
        </w:rPr>
        <w:t>Medical Massage Protocol for Piriformis Muscle Syndrome/Sciatica.</w:t>
      </w:r>
      <w:r w:rsidR="00DB59A8">
        <w:t xml:space="preserve">  </w:t>
      </w:r>
      <w:r w:rsidR="00C760F8">
        <w:t xml:space="preserve">One of the ‘basics,’ you will learn through </w:t>
      </w:r>
      <w:r>
        <w:t>hands-on</w:t>
      </w:r>
      <w:r w:rsidR="00C760F8">
        <w:t xml:space="preserve">, how to treat </w:t>
      </w:r>
      <w:r>
        <w:t>Piriformis Muscle Syndrome/Sciatica</w:t>
      </w:r>
      <w:r>
        <w:rPr>
          <w:b/>
        </w:rPr>
        <w:t xml:space="preserve"> </w:t>
      </w:r>
      <w:r>
        <w:t>focusing on anatomy and physiology of the Piriformis Muscle, its relation to Sciatic nerve and Sacral Plexus and the diagnostic principles of Piriformis Muscle Syndrome/Sciatica with tests and treatment of this condition.</w:t>
      </w:r>
    </w:p>
    <w:p w14:paraId="2D6992FB" w14:textId="77777777" w:rsidR="0076525D" w:rsidRDefault="0076525D" w:rsidP="0076525D">
      <w:r>
        <w:rPr>
          <w:b/>
        </w:rPr>
        <w:t>Medical Massage Protocol for Rotator Cuff Syndrome/Subacromial Bursitis.</w:t>
      </w:r>
      <w:r w:rsidR="00DB59A8">
        <w:rPr>
          <w:b/>
        </w:rPr>
        <w:t xml:space="preserve">  </w:t>
      </w:r>
      <w:r w:rsidR="00DB59A8" w:rsidRPr="00C760F8">
        <w:t>F</w:t>
      </w:r>
      <w:r w:rsidRPr="00C760F8">
        <w:t>or t</w:t>
      </w:r>
      <w:r>
        <w:t>his seminar</w:t>
      </w:r>
      <w:r w:rsidR="00C760F8">
        <w:t xml:space="preserve"> </w:t>
      </w:r>
      <w:r w:rsidR="00C31EB3">
        <w:t>training you will learn with h</w:t>
      </w:r>
      <w:r>
        <w:t xml:space="preserve">ands-on </w:t>
      </w:r>
      <w:r w:rsidR="00C31EB3">
        <w:t xml:space="preserve">how to treat </w:t>
      </w:r>
      <w:r>
        <w:t>Shoulder Joint Rotator Cuff Syndrome,</w:t>
      </w:r>
      <w:r>
        <w:rPr>
          <w:b/>
        </w:rPr>
        <w:t xml:space="preserve"> </w:t>
      </w:r>
      <w:r>
        <w:t>Subacromial Bursitis with evaluation and necessary treatment Protocol.</w:t>
      </w:r>
      <w:r w:rsidR="00DB59A8">
        <w:t xml:space="preserve">  </w:t>
      </w:r>
    </w:p>
    <w:p w14:paraId="4638763C" w14:textId="77777777" w:rsidR="0076525D" w:rsidRDefault="0076525D" w:rsidP="00DB59A8">
      <w:r>
        <w:rPr>
          <w:b/>
        </w:rPr>
        <w:t>Medical Massage Protocol for Anterior Scalene Muscle Syndrome/Thoracic Outlet.</w:t>
      </w:r>
      <w:r w:rsidR="00DB59A8">
        <w:rPr>
          <w:b/>
        </w:rPr>
        <w:t xml:space="preserve">  </w:t>
      </w:r>
      <w:r>
        <w:t>The hands-on topic is Anterior Scalene Muscle Syndrome focusing on the anatomy and physiology of Scalene Muscles, their relation to Brachial Plexus, Subclavian Artery and Vein; evaluation of Anterior Scalene Muscle Syndrome/Thoracic Outlet Syndrome and treatment Protocol.</w:t>
      </w:r>
    </w:p>
    <w:p w14:paraId="7F1CA779" w14:textId="77777777" w:rsidR="006427AC" w:rsidRDefault="006427AC" w:rsidP="001C468D">
      <w:pPr>
        <w:pStyle w:val="NoSpacing"/>
      </w:pPr>
    </w:p>
    <w:p w14:paraId="0951B855" w14:textId="77777777" w:rsidR="006427AC" w:rsidRDefault="006427AC" w:rsidP="001C468D">
      <w:pPr>
        <w:pStyle w:val="NoSpacing"/>
      </w:pPr>
    </w:p>
    <w:p w14:paraId="1F195399" w14:textId="77777777" w:rsidR="006427AC" w:rsidRDefault="006427AC" w:rsidP="001C468D">
      <w:pPr>
        <w:pStyle w:val="NoSpacing"/>
      </w:pPr>
    </w:p>
    <w:p w14:paraId="29A8C955" w14:textId="77777777" w:rsidR="00C31EB3" w:rsidRDefault="00C31EB3" w:rsidP="001C468D">
      <w:pPr>
        <w:pStyle w:val="NoSpacing"/>
      </w:pPr>
    </w:p>
    <w:p w14:paraId="4B4096EC" w14:textId="77777777" w:rsidR="00C31EB3" w:rsidRDefault="00C31EB3" w:rsidP="001C468D">
      <w:pPr>
        <w:pStyle w:val="NoSpacing"/>
      </w:pPr>
    </w:p>
    <w:p w14:paraId="07EABBCC" w14:textId="77777777" w:rsidR="00C31EB3" w:rsidRDefault="00C31EB3" w:rsidP="001C468D">
      <w:pPr>
        <w:pStyle w:val="NoSpacing"/>
      </w:pPr>
    </w:p>
    <w:p w14:paraId="53332F57" w14:textId="77777777" w:rsidR="00C31EB3" w:rsidRDefault="00C31EB3" w:rsidP="001C468D">
      <w:pPr>
        <w:pStyle w:val="NoSpacing"/>
      </w:pPr>
    </w:p>
    <w:p w14:paraId="6DABF937" w14:textId="77777777" w:rsidR="00C31EB3" w:rsidRDefault="00C31EB3" w:rsidP="00C31EB3">
      <w:pPr>
        <w:pStyle w:val="NoSpacing"/>
        <w:jc w:val="center"/>
      </w:pPr>
      <w:r>
        <w:t>The Science of Massage Institute</w:t>
      </w:r>
    </w:p>
    <w:p w14:paraId="7984A04C" w14:textId="77777777" w:rsidR="00C31EB3" w:rsidRDefault="00AA523A" w:rsidP="00C31EB3">
      <w:pPr>
        <w:pStyle w:val="NoSpacing"/>
        <w:jc w:val="center"/>
      </w:pPr>
      <w:hyperlink r:id="rId5" w:history="1">
        <w:r w:rsidR="00C31EB3" w:rsidRPr="00393224">
          <w:rPr>
            <w:rStyle w:val="Hyperlink"/>
          </w:rPr>
          <w:t>www.scienceofmassage</w:t>
        </w:r>
      </w:hyperlink>
      <w:r w:rsidR="007B736B">
        <w:rPr>
          <w:rStyle w:val="Hyperlink"/>
        </w:rPr>
        <w:t>.com</w:t>
      </w:r>
    </w:p>
    <w:p w14:paraId="70068469" w14:textId="77777777" w:rsidR="00C31EB3" w:rsidRDefault="00C31EB3" w:rsidP="00C31EB3">
      <w:pPr>
        <w:pStyle w:val="NoSpacing"/>
        <w:jc w:val="center"/>
      </w:pPr>
      <w:r>
        <w:t>(602) 953-2945</w:t>
      </w:r>
    </w:p>
    <w:p w14:paraId="45129346" w14:textId="77777777" w:rsidR="00C31EB3" w:rsidRPr="00E33B73" w:rsidRDefault="00C31EB3" w:rsidP="00C31EB3">
      <w:pPr>
        <w:pStyle w:val="NoSpacing"/>
        <w:jc w:val="center"/>
      </w:pPr>
      <w:r>
        <w:t>Maryp.science@cox.net</w:t>
      </w:r>
    </w:p>
    <w:sectPr w:rsidR="00C31EB3" w:rsidRPr="00E33B73" w:rsidSect="00FB2F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F125CD7"/>
    <w:multiLevelType w:val="hybridMultilevel"/>
    <w:tmpl w:val="BB228376"/>
    <w:lvl w:ilvl="0" w:tplc="3FECB6FE">
      <w:start w:val="1"/>
      <w:numFmt w:val="decimal"/>
      <w:lvlText w:val="%1."/>
      <w:lvlJc w:val="left"/>
      <w:pPr>
        <w:ind w:left="756" w:hanging="396"/>
      </w:pPr>
      <w:rPr>
        <w:rFonts w:cs="Times New Roman" w:hint="default"/>
        <w:sz w:val="48"/>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7BC50FC3"/>
    <w:multiLevelType w:val="hybridMultilevel"/>
    <w:tmpl w:val="DD3CCA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D7DF5"/>
    <w:rsid w:val="00072DEF"/>
    <w:rsid w:val="0008268C"/>
    <w:rsid w:val="000A6B3D"/>
    <w:rsid w:val="000F651D"/>
    <w:rsid w:val="00127A56"/>
    <w:rsid w:val="001A60DE"/>
    <w:rsid w:val="001C468D"/>
    <w:rsid w:val="002132D4"/>
    <w:rsid w:val="00233CED"/>
    <w:rsid w:val="00285F80"/>
    <w:rsid w:val="002D7E4D"/>
    <w:rsid w:val="003653B1"/>
    <w:rsid w:val="003743D9"/>
    <w:rsid w:val="00386F3F"/>
    <w:rsid w:val="004D13D3"/>
    <w:rsid w:val="004D61BC"/>
    <w:rsid w:val="005163C5"/>
    <w:rsid w:val="005677BB"/>
    <w:rsid w:val="005D2780"/>
    <w:rsid w:val="00603641"/>
    <w:rsid w:val="0062149A"/>
    <w:rsid w:val="006427AC"/>
    <w:rsid w:val="00682816"/>
    <w:rsid w:val="00682CA0"/>
    <w:rsid w:val="006F1B02"/>
    <w:rsid w:val="0076525D"/>
    <w:rsid w:val="007814D8"/>
    <w:rsid w:val="007B5221"/>
    <w:rsid w:val="007B736B"/>
    <w:rsid w:val="007E5375"/>
    <w:rsid w:val="00881E8C"/>
    <w:rsid w:val="008C6CA2"/>
    <w:rsid w:val="008D7DF5"/>
    <w:rsid w:val="00916FD7"/>
    <w:rsid w:val="00974E7E"/>
    <w:rsid w:val="009F0895"/>
    <w:rsid w:val="00A65EC4"/>
    <w:rsid w:val="00AA523A"/>
    <w:rsid w:val="00C31EB3"/>
    <w:rsid w:val="00C760F8"/>
    <w:rsid w:val="00CC330C"/>
    <w:rsid w:val="00CC6ED1"/>
    <w:rsid w:val="00CD4C51"/>
    <w:rsid w:val="00D4450E"/>
    <w:rsid w:val="00DA5735"/>
    <w:rsid w:val="00DA7578"/>
    <w:rsid w:val="00DB59A8"/>
    <w:rsid w:val="00E115C8"/>
    <w:rsid w:val="00E33B73"/>
    <w:rsid w:val="00E611B4"/>
    <w:rsid w:val="00EA0E86"/>
    <w:rsid w:val="00EC7675"/>
    <w:rsid w:val="00F36927"/>
    <w:rsid w:val="00F610B4"/>
    <w:rsid w:val="00F73075"/>
    <w:rsid w:val="00FB2FBC"/>
    <w:rsid w:val="00FB3DA5"/>
    <w:rsid w:val="00FB64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A641A0D"/>
  <w15:docId w15:val="{1C2BB30C-FA70-4ECA-9D84-B63FCAB76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next w:val="NoSpacing"/>
    <w:qFormat/>
    <w:rsid w:val="00F36927"/>
    <w:pPr>
      <w:spacing w:after="160" w:line="259" w:lineRule="auto"/>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F36927"/>
    <w:rPr>
      <w:rFonts w:ascii="Arial" w:hAnsi="Arial"/>
      <w:sz w:val="22"/>
      <w:szCs w:val="22"/>
    </w:rPr>
  </w:style>
  <w:style w:type="paragraph" w:styleId="BalloonText">
    <w:name w:val="Balloon Text"/>
    <w:basedOn w:val="Normal"/>
    <w:link w:val="BalloonTextChar"/>
    <w:uiPriority w:val="99"/>
    <w:semiHidden/>
    <w:rsid w:val="00CC330C"/>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locked/>
    <w:rsid w:val="00CC330C"/>
    <w:rPr>
      <w:rFonts w:ascii="Segoe UI" w:hAnsi="Segoe UI" w:cs="Segoe UI"/>
      <w:sz w:val="18"/>
      <w:szCs w:val="18"/>
    </w:rPr>
  </w:style>
  <w:style w:type="character" w:styleId="Hyperlink">
    <w:name w:val="Hyperlink"/>
    <w:uiPriority w:val="99"/>
    <w:rsid w:val="009F0895"/>
    <w:rPr>
      <w:rFonts w:cs="Times New Roman"/>
      <w:color w:val="0000FF"/>
      <w:u w:val="single"/>
    </w:rPr>
  </w:style>
  <w:style w:type="character" w:styleId="UnresolvedMention">
    <w:name w:val="Unresolved Mention"/>
    <w:uiPriority w:val="99"/>
    <w:semiHidden/>
    <w:unhideWhenUsed/>
    <w:rsid w:val="00EA0E8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8315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cienceofmassag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359</TotalTime>
  <Pages>1</Pages>
  <Words>836</Words>
  <Characters>4771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Clete Preuss</dc:creator>
  <cp:keywords/>
  <dc:description/>
  <cp:lastModifiedBy>Mary Preuss</cp:lastModifiedBy>
  <cp:revision>47</cp:revision>
  <cp:lastPrinted>2017-10-23T21:21:00Z</cp:lastPrinted>
  <dcterms:created xsi:type="dcterms:W3CDTF">2016-02-25T00:37:00Z</dcterms:created>
  <dcterms:modified xsi:type="dcterms:W3CDTF">2018-04-22T01:07:00Z</dcterms:modified>
</cp:coreProperties>
</file>